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19FC" w:rsidRDefault="00E819FC" w:rsidP="00E819FC">
      <w:r>
        <w:t>COMMUNIQUÉ DE PRESSE</w:t>
      </w:r>
    </w:p>
    <w:p w:rsidR="00E819FC" w:rsidRDefault="00E819FC" w:rsidP="00E819FC"/>
    <w:p w:rsidR="00E819FC" w:rsidRPr="00E819FC" w:rsidRDefault="00E819FC" w:rsidP="00F86632">
      <w:pPr>
        <w:jc w:val="both"/>
        <w:rPr>
          <w:b/>
        </w:rPr>
      </w:pPr>
      <w:r w:rsidRPr="00E819FC">
        <w:rPr>
          <w:b/>
        </w:rPr>
        <w:t>Disparition de Jules Wong, figure pionnière du transport maritime et fon</w:t>
      </w:r>
      <w:r>
        <w:rPr>
          <w:b/>
        </w:rPr>
        <w:t>dateur des « cargo-croisières  « </w:t>
      </w:r>
      <w:proofErr w:type="spellStart"/>
      <w:r w:rsidRPr="00E819FC">
        <w:rPr>
          <w:b/>
        </w:rPr>
        <w:t>Aranui</w:t>
      </w:r>
      <w:proofErr w:type="spellEnd"/>
      <w:r>
        <w:rPr>
          <w:b/>
        </w:rPr>
        <w:t> »</w:t>
      </w:r>
    </w:p>
    <w:p w:rsidR="00E819FC" w:rsidRDefault="00E819FC" w:rsidP="00F86632">
      <w:pPr>
        <w:jc w:val="both"/>
      </w:pPr>
      <w:r>
        <w:t>C’est une page majeure de l’histoire maritime de la Polynésie française qui se tourne. La Compagnie Polynésienne de Transport Maritime (</w:t>
      </w:r>
      <w:r w:rsidRPr="00F86632">
        <w:rPr>
          <w:b/>
        </w:rPr>
        <w:t>CPTM</w:t>
      </w:r>
      <w:r>
        <w:t xml:space="preserve">) annonce avec une profonde tristesse le décès de son fondateur et patriarche, Jules Wong, survenu le 2 octobre à l'âge de 91 ans. </w:t>
      </w:r>
    </w:p>
    <w:p w:rsidR="00E819FC" w:rsidRDefault="00E819FC" w:rsidP="00F86632">
      <w:pPr>
        <w:jc w:val="both"/>
      </w:pPr>
      <w:r>
        <w:t xml:space="preserve">Quatrième d’une fratrie de huit enfants, il était le dernier représentant masculin de sa </w:t>
      </w:r>
      <w:r w:rsidR="00F86632">
        <w:t>génération. Il</w:t>
      </w:r>
      <w:r>
        <w:t xml:space="preserve"> s’est éteint paisiblement dans sa résidence de San Francisco, où il s'était retiré depuis plusieurs années entouré de l’affection des siens.</w:t>
      </w:r>
    </w:p>
    <w:p w:rsidR="00E819FC" w:rsidRPr="00E819FC" w:rsidRDefault="00E819FC" w:rsidP="00F86632">
      <w:pPr>
        <w:jc w:val="both"/>
        <w:rPr>
          <w:b/>
        </w:rPr>
      </w:pPr>
      <w:r w:rsidRPr="00E819FC">
        <w:rPr>
          <w:b/>
        </w:rPr>
        <w:t>D’entrepreneur visionnaire en Californie à armateur en Polynésie</w:t>
      </w:r>
    </w:p>
    <w:p w:rsidR="00E819FC" w:rsidRDefault="00E819FC" w:rsidP="00F86632">
      <w:pPr>
        <w:jc w:val="both"/>
      </w:pPr>
      <w:r>
        <w:t xml:space="preserve">Émigré aux États-Unis à l'âge de 18 ans, Jules Wong fait d'abord ses preuves en Californie. Le parcours de Jules Wong est celui d'un visionnaire audacieux. Dès 1967, il fonde à San Mateo "The Great </w:t>
      </w:r>
      <w:proofErr w:type="spellStart"/>
      <w:r>
        <w:t>Entertainer</w:t>
      </w:r>
      <w:proofErr w:type="spellEnd"/>
      <w:r>
        <w:t>", un concept novateur d'établissements de billard familiaux visant à dépoussiérer l'image des salles traditionnelles. Le succès est immédiat et se déploie à travers plusieurs adresses dans la baie de San Francisco.</w:t>
      </w:r>
    </w:p>
    <w:p w:rsidR="00E819FC" w:rsidRDefault="00E819FC" w:rsidP="00F86632">
      <w:pPr>
        <w:jc w:val="both"/>
      </w:pPr>
      <w:r>
        <w:t xml:space="preserve">Mais l’appel du large et de sa terre d'origine le rattrape. Au début des années 1980, il se lance dans le plus grand projet de sa vie en créant la </w:t>
      </w:r>
      <w:r w:rsidRPr="00F86632">
        <w:rPr>
          <w:b/>
        </w:rPr>
        <w:t xml:space="preserve">CPTM </w:t>
      </w:r>
      <w:proofErr w:type="spellStart"/>
      <w:r w:rsidRPr="00F86632">
        <w:rPr>
          <w:b/>
        </w:rPr>
        <w:t>Aranui</w:t>
      </w:r>
      <w:proofErr w:type="spellEnd"/>
      <w:r w:rsidRPr="00F86632">
        <w:rPr>
          <w:b/>
        </w:rPr>
        <w:t xml:space="preserve"> </w:t>
      </w:r>
      <w:proofErr w:type="spellStart"/>
      <w:r w:rsidRPr="00F86632">
        <w:rPr>
          <w:b/>
        </w:rPr>
        <w:t>Cruises</w:t>
      </w:r>
      <w:proofErr w:type="spellEnd"/>
      <w:r>
        <w:t xml:space="preserve">. Face au déclin mondial du fret maritime, il imagine une solution révolutionnaire : associer le transport de marchandises à l'accueil de voyageurs et croisiéristes. En 1984, le concept mythique du « cargo-croisière » était né « </w:t>
      </w:r>
      <w:proofErr w:type="spellStart"/>
      <w:r>
        <w:t>Aranui</w:t>
      </w:r>
      <w:proofErr w:type="spellEnd"/>
      <w:r>
        <w:t xml:space="preserve"> </w:t>
      </w:r>
      <w:proofErr w:type="spellStart"/>
      <w:r>
        <w:t>Cruises</w:t>
      </w:r>
      <w:proofErr w:type="spellEnd"/>
      <w:r>
        <w:t xml:space="preserve"> ».</w:t>
      </w:r>
    </w:p>
    <w:p w:rsidR="00E819FC" w:rsidRPr="00E819FC" w:rsidRDefault="00E819FC" w:rsidP="00F86632">
      <w:pPr>
        <w:jc w:val="both"/>
        <w:rPr>
          <w:b/>
        </w:rPr>
      </w:pPr>
      <w:r w:rsidRPr="00E819FC">
        <w:rPr>
          <w:b/>
        </w:rPr>
        <w:t>L'inventeur du « cargo-croisière », cordon ombilical des Marquises et le sauveur du désenclavement des îles</w:t>
      </w:r>
    </w:p>
    <w:p w:rsidR="00E819FC" w:rsidRDefault="00E819FC" w:rsidP="00F86632">
      <w:pPr>
        <w:jc w:val="both"/>
      </w:pPr>
      <w:r>
        <w:t>Face à la baisse progressive du fret maritime traditionnel, Jules Wong comprend très tôt que la pérennité économique de sa compagnie passe par un modèle hybride audacieux. En 1984, il transforme l'</w:t>
      </w:r>
      <w:proofErr w:type="spellStart"/>
      <w:r>
        <w:t>Aranui</w:t>
      </w:r>
      <w:proofErr w:type="spellEnd"/>
      <w:r>
        <w:t xml:space="preserve"> 1 et donne naissance au concept inédit de « cargo-croisière » </w:t>
      </w:r>
      <w:proofErr w:type="spellStart"/>
      <w:r>
        <w:t>Aranui</w:t>
      </w:r>
      <w:proofErr w:type="spellEnd"/>
      <w:r>
        <w:t xml:space="preserve"> </w:t>
      </w:r>
      <w:proofErr w:type="spellStart"/>
      <w:r>
        <w:t>Cruises</w:t>
      </w:r>
      <w:proofErr w:type="spellEnd"/>
      <w:r>
        <w:t>.</w:t>
      </w:r>
    </w:p>
    <w:p w:rsidR="00E819FC" w:rsidRDefault="00E819FC" w:rsidP="00F86632">
      <w:pPr>
        <w:jc w:val="both"/>
      </w:pPr>
      <w:r>
        <w:t>En combinant le transport de passagers et le ravitaillement de fret, la compagnie rompt l'isolement des archipels éloignés, en particulier celui des îles Marquises. Ce modèle offre à la population marquisienne un lien indispensable avec le reste du monde, tout en ouvrant la région à un tourisme international haut de gamme et écoresponsable.</w:t>
      </w:r>
    </w:p>
    <w:p w:rsidR="00E819FC" w:rsidRDefault="00E819FC" w:rsidP="00F86632">
      <w:pPr>
        <w:jc w:val="both"/>
      </w:pPr>
      <w:r>
        <w:t xml:space="preserve">Guidé par son ambition affirmée « </w:t>
      </w:r>
      <w:proofErr w:type="spellStart"/>
      <w:r w:rsidRPr="00F86632">
        <w:rPr>
          <w:i/>
        </w:rPr>
        <w:t>My</w:t>
      </w:r>
      <w:proofErr w:type="spellEnd"/>
      <w:r w:rsidRPr="00F86632">
        <w:rPr>
          <w:i/>
        </w:rPr>
        <w:t xml:space="preserve"> </w:t>
      </w:r>
      <w:proofErr w:type="spellStart"/>
      <w:r w:rsidRPr="00F86632">
        <w:rPr>
          <w:i/>
        </w:rPr>
        <w:t>aim</w:t>
      </w:r>
      <w:proofErr w:type="spellEnd"/>
      <w:r w:rsidRPr="00F86632">
        <w:rPr>
          <w:i/>
        </w:rPr>
        <w:t xml:space="preserve"> </w:t>
      </w:r>
      <w:proofErr w:type="spellStart"/>
      <w:r w:rsidRPr="00F86632">
        <w:rPr>
          <w:i/>
        </w:rPr>
        <w:t>is</w:t>
      </w:r>
      <w:proofErr w:type="spellEnd"/>
      <w:r w:rsidRPr="00F86632">
        <w:rPr>
          <w:i/>
        </w:rPr>
        <w:t xml:space="preserve"> to </w:t>
      </w:r>
      <w:proofErr w:type="spellStart"/>
      <w:r w:rsidRPr="00F86632">
        <w:rPr>
          <w:i/>
        </w:rPr>
        <w:t>build</w:t>
      </w:r>
      <w:proofErr w:type="spellEnd"/>
      <w:r w:rsidRPr="00F86632">
        <w:rPr>
          <w:i/>
        </w:rPr>
        <w:t xml:space="preserve"> a </w:t>
      </w:r>
      <w:proofErr w:type="spellStart"/>
      <w:r w:rsidRPr="00F86632">
        <w:rPr>
          <w:i/>
        </w:rPr>
        <w:t>dynasty</w:t>
      </w:r>
      <w:proofErr w:type="spellEnd"/>
      <w:r>
        <w:t xml:space="preserve"> » (Mon but est de bâtir une dynastie) il a fait de l'aventure navale une </w:t>
      </w:r>
      <w:r w:rsidR="00323951">
        <w:t xml:space="preserve">histoire de famille. Son fils </w:t>
      </w:r>
      <w:r w:rsidR="00DD4B1F">
        <w:t>unique, participe toujours au C.A il est également V.P marketing pour la promotion USA. Philippe WONG est l’actuel PDG de la compagnie il est  épaulé par une équipe dirigeante locale et supervise</w:t>
      </w:r>
      <w:bookmarkStart w:id="0" w:name="_GoBack"/>
      <w:bookmarkEnd w:id="0"/>
      <w:r>
        <w:t xml:space="preserve"> l'évolution de la flotte à travers l'</w:t>
      </w:r>
      <w:proofErr w:type="spellStart"/>
      <w:r>
        <w:t>Aranui</w:t>
      </w:r>
      <w:proofErr w:type="spellEnd"/>
      <w:r>
        <w:t xml:space="preserve"> 2, l'</w:t>
      </w:r>
      <w:proofErr w:type="spellStart"/>
      <w:r>
        <w:t>Aranui</w:t>
      </w:r>
      <w:proofErr w:type="spellEnd"/>
      <w:r>
        <w:t xml:space="preserve"> 3, puis l'actuel </w:t>
      </w:r>
      <w:proofErr w:type="spellStart"/>
      <w:r>
        <w:t>Aranui</w:t>
      </w:r>
      <w:proofErr w:type="spellEnd"/>
      <w:r>
        <w:t xml:space="preserve"> 5. Le dernier projet cher à son cœur, l'</w:t>
      </w:r>
      <w:proofErr w:type="spellStart"/>
      <w:r>
        <w:t>Aranoa</w:t>
      </w:r>
      <w:proofErr w:type="spellEnd"/>
      <w:r>
        <w:t xml:space="preserve">, un fleuron 4 étoiles destiné à assurer le désenclavement et le tourisme inclusif des îles Australes, est attendu prochainement à Papeete pour des rotations débutant en 2027. </w:t>
      </w:r>
    </w:p>
    <w:p w:rsidR="00E819FC" w:rsidRDefault="00E819FC" w:rsidP="00F86632">
      <w:pPr>
        <w:jc w:val="both"/>
      </w:pPr>
    </w:p>
    <w:p w:rsidR="00E819FC" w:rsidRPr="00E819FC" w:rsidRDefault="00E819FC" w:rsidP="00F86632">
      <w:pPr>
        <w:jc w:val="both"/>
        <w:rPr>
          <w:b/>
        </w:rPr>
      </w:pPr>
      <w:r w:rsidRPr="00E819FC">
        <w:rPr>
          <w:b/>
        </w:rPr>
        <w:t>Un engagement salué par la République et la Polynésie</w:t>
      </w:r>
    </w:p>
    <w:p w:rsidR="00E819FC" w:rsidRDefault="00E819FC" w:rsidP="00F86632">
      <w:pPr>
        <w:jc w:val="both"/>
      </w:pPr>
      <w:r>
        <w:t>Cette vie consacrée au rayonnement de la Polynésie lui a valu d'être promu chevalier dans l'Ordre de Tahiti Nui en 2015. Une reconnaissance publique partagée avec sa famille, également distinguée pour son dévouement au secteur maritime (Hélène Wong, chevalier dans l'Ordre du mérite maritime, et Philippe Wong, son neveu, fait chevalier de l'Ordre national du Mérite en 2016).</w:t>
      </w:r>
    </w:p>
    <w:p w:rsidR="00FF1349" w:rsidRDefault="00E819FC" w:rsidP="00F86632">
      <w:pPr>
        <w:jc w:val="both"/>
      </w:pPr>
      <w:r>
        <w:t xml:space="preserve">Avant de nous quitter, Jules Wong a eu le bonheur d'assister, en septembre 2024, aux célébrations du 40e anniversaire du cargo-mixte </w:t>
      </w:r>
      <w:proofErr w:type="spellStart"/>
      <w:r>
        <w:t>Aranui</w:t>
      </w:r>
      <w:proofErr w:type="spellEnd"/>
      <w:r>
        <w:t>. Un moment de communion et d'hommage qui est venu couronner le succès exceptionnel de l'empire maritime qu'il a bâti. Nul doute que son nom restera à jamais gravé dans le sillage de la navigation polynésienne.</w:t>
      </w:r>
    </w:p>
    <w:sectPr w:rsidR="00FF134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19FC"/>
    <w:rsid w:val="00323951"/>
    <w:rsid w:val="00DD4B1F"/>
    <w:rsid w:val="00E819FC"/>
    <w:rsid w:val="00F86632"/>
    <w:rsid w:val="00FF134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574</Words>
  <Characters>3162</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JD</cp:lastModifiedBy>
  <cp:revision>3</cp:revision>
  <dcterms:created xsi:type="dcterms:W3CDTF">2026-10-04T00:22:00Z</dcterms:created>
  <dcterms:modified xsi:type="dcterms:W3CDTF">2026-10-04T01:29:00Z</dcterms:modified>
</cp:coreProperties>
</file>